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E" w:rsidRDefault="00443E5A" w:rsidP="00443E5A">
      <w:pPr>
        <w:jc w:val="center"/>
      </w:pPr>
      <w:bookmarkStart w:id="0" w:name="_GoBack"/>
      <w:bookmarkEnd w:id="0"/>
      <w:r w:rsidRPr="00443E5A">
        <w:rPr>
          <w:noProof/>
        </w:rPr>
        <w:drawing>
          <wp:inline distT="0" distB="0" distL="0" distR="0" wp14:anchorId="345ADA9B" wp14:editId="1C814434">
            <wp:extent cx="981075" cy="987245"/>
            <wp:effectExtent l="0" t="0" r="0" b="3810"/>
            <wp:docPr id="1" name="Picture 1" descr="E:\PLTW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TW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08" cy="10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5A" w:rsidRPr="00CD2179" w:rsidRDefault="00443E5A" w:rsidP="00443E5A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PLTW – Introduction to Engineering and Design </w:t>
      </w:r>
    </w:p>
    <w:p w:rsidR="00443E5A" w:rsidRPr="00CD2179" w:rsidRDefault="00443E5A" w:rsidP="00443E5A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2017-2018</w:t>
      </w:r>
      <w:r w:rsidRPr="00CD2179">
        <w:rPr>
          <w:rFonts w:ascii="Cambria" w:hAnsi="Cambria"/>
          <w:b/>
          <w:sz w:val="32"/>
          <w:szCs w:val="32"/>
        </w:rPr>
        <w:t xml:space="preserve"> Course Syllabus</w:t>
      </w:r>
    </w:p>
    <w:p w:rsidR="00443E5A" w:rsidRDefault="00443E5A" w:rsidP="00443E5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Teacher Name: </w:t>
      </w:r>
      <w:r>
        <w:rPr>
          <w:rFonts w:ascii="Cambria" w:hAnsi="Cambria"/>
          <w:sz w:val="24"/>
          <w:szCs w:val="24"/>
        </w:rPr>
        <w:t xml:space="preserve">I. Williams                                           </w:t>
      </w:r>
      <w:r>
        <w:rPr>
          <w:rFonts w:ascii="Cambria" w:hAnsi="Cambria"/>
          <w:b/>
          <w:sz w:val="24"/>
          <w:szCs w:val="24"/>
        </w:rPr>
        <w:t>Room #:</w:t>
      </w:r>
    </w:p>
    <w:p w:rsidR="00443E5A" w:rsidRDefault="00443E5A" w:rsidP="00443E5A">
      <w:pPr>
        <w:spacing w:line="240" w:lineRule="auto"/>
        <w:rPr>
          <w:rFonts w:ascii="Cambria" w:hAnsi="Cambria"/>
          <w:sz w:val="24"/>
          <w:szCs w:val="24"/>
        </w:rPr>
      </w:pPr>
      <w:r w:rsidRPr="000C5CCF">
        <w:rPr>
          <w:rFonts w:ascii="Cambria" w:hAnsi="Cambria"/>
          <w:b/>
          <w:sz w:val="24"/>
          <w:szCs w:val="24"/>
        </w:rPr>
        <w:t>School #:</w:t>
      </w:r>
      <w:r>
        <w:rPr>
          <w:rFonts w:ascii="Cambria" w:hAnsi="Cambria"/>
          <w:sz w:val="24"/>
          <w:szCs w:val="24"/>
        </w:rPr>
        <w:t xml:space="preserve"> 980.343.6430                                                 </w:t>
      </w:r>
      <w:r w:rsidRPr="000C5CCF">
        <w:rPr>
          <w:rFonts w:ascii="Cambria" w:hAnsi="Cambria"/>
          <w:b/>
          <w:sz w:val="24"/>
          <w:szCs w:val="24"/>
        </w:rPr>
        <w:t>Email:</w:t>
      </w:r>
      <w:r>
        <w:rPr>
          <w:rFonts w:ascii="Cambria" w:hAnsi="Cambria"/>
          <w:b/>
          <w:sz w:val="24"/>
          <w:szCs w:val="24"/>
        </w:rPr>
        <w:t xml:space="preserve"> </w:t>
      </w:r>
      <w:hyperlink r:id="rId8" w:history="1">
        <w:r w:rsidRPr="00353F7E">
          <w:rPr>
            <w:rStyle w:val="Hyperlink"/>
            <w:rFonts w:ascii="Cambria" w:hAnsi="Cambria"/>
            <w:sz w:val="24"/>
            <w:szCs w:val="24"/>
          </w:rPr>
          <w:t>isiah.williams@cms.k12.nc.us</w:t>
        </w:r>
      </w:hyperlink>
    </w:p>
    <w:p w:rsidR="00443E5A" w:rsidRDefault="00443E5A" w:rsidP="00443E5A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 xml:space="preserve">Academy of Engineering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A3F5E">
        <w:rPr>
          <w:rFonts w:ascii="Cambria" w:hAnsi="Cambria"/>
          <w:b/>
          <w:sz w:val="24"/>
          <w:szCs w:val="24"/>
        </w:rPr>
        <w:t>Website:</w:t>
      </w:r>
      <w:r>
        <w:rPr>
          <w:rFonts w:ascii="Cambria" w:hAnsi="Cambria"/>
          <w:sz w:val="24"/>
          <w:szCs w:val="24"/>
        </w:rPr>
        <w:t xml:space="preserve"> </w:t>
      </w:r>
      <w:hyperlink r:id="rId9" w:history="1">
        <w:r w:rsidR="00546620" w:rsidRPr="00194BA7">
          <w:rPr>
            <w:rStyle w:val="Hyperlink"/>
            <w:rFonts w:ascii="Cambria" w:hAnsi="Cambria"/>
          </w:rPr>
          <w:t>http://stemeaglesfly.weebly.com</w:t>
        </w:r>
      </w:hyperlink>
    </w:p>
    <w:p w:rsidR="00897833" w:rsidRDefault="00897833" w:rsidP="0089783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897833" w:rsidRPr="00897833" w:rsidRDefault="00897833" w:rsidP="0089783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97833">
        <w:rPr>
          <w:rFonts w:ascii="Cambria" w:hAnsi="Cambria"/>
          <w:b/>
          <w:sz w:val="24"/>
          <w:szCs w:val="24"/>
        </w:rPr>
        <w:t>Course Description</w:t>
      </w:r>
    </w:p>
    <w:p w:rsidR="00897833" w:rsidRDefault="00897833" w:rsidP="0089783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Students will dig deep into the engineering design process, applying math, science, and engineering standards to hands-on projects.   You will work both individually and in teams to design solutions to a variety of problems using 3D modeling software, and use an engineering not</w:t>
      </w:r>
      <w:r w:rsidR="00B27957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book to document their work.</w:t>
      </w:r>
    </w:p>
    <w:p w:rsidR="00897833" w:rsidRDefault="00897833" w:rsidP="00897833">
      <w:pPr>
        <w:spacing w:after="0" w:line="240" w:lineRule="auto"/>
        <w:rPr>
          <w:rFonts w:ascii="Cambria" w:hAnsi="Cambria"/>
          <w:sz w:val="24"/>
          <w:szCs w:val="24"/>
        </w:rPr>
      </w:pPr>
    </w:p>
    <w:p w:rsidR="00897833" w:rsidRDefault="00897833" w:rsidP="00897833">
      <w:pPr>
        <w:spacing w:after="0" w:line="240" w:lineRule="auto"/>
        <w:rPr>
          <w:rFonts w:ascii="Cambria" w:hAnsi="Cambria"/>
          <w:sz w:val="24"/>
          <w:szCs w:val="24"/>
        </w:rPr>
      </w:pPr>
      <w:r w:rsidRPr="009F7BBC">
        <w:rPr>
          <w:rFonts w:ascii="Cambria" w:hAnsi="Cambria"/>
          <w:b/>
          <w:sz w:val="24"/>
          <w:szCs w:val="24"/>
        </w:rPr>
        <w:t>Course Materials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F7BBC" w:rsidRPr="009F7BBC">
        <w:rPr>
          <w:rFonts w:ascii="Cambria" w:hAnsi="Cambria"/>
          <w:b/>
          <w:sz w:val="24"/>
          <w:szCs w:val="24"/>
        </w:rPr>
        <w:t xml:space="preserve">Class </w:t>
      </w:r>
      <w:r w:rsidRPr="009F7BBC">
        <w:rPr>
          <w:rFonts w:ascii="Cambria" w:hAnsi="Cambria"/>
          <w:b/>
          <w:sz w:val="24"/>
          <w:szCs w:val="24"/>
        </w:rPr>
        <w:t>Expectations</w:t>
      </w:r>
    </w:p>
    <w:p w:rsidR="00897833" w:rsidRPr="00897833" w:rsidRDefault="00897833" w:rsidP="00897833">
      <w:pPr>
        <w:spacing w:after="0" w:line="240" w:lineRule="auto"/>
        <w:rPr>
          <w:rFonts w:ascii="Cambria" w:hAnsi="Cambria"/>
          <w:sz w:val="24"/>
          <w:szCs w:val="24"/>
        </w:rPr>
      </w:pPr>
      <w:r w:rsidRPr="00897833">
        <w:rPr>
          <w:rFonts w:ascii="Cambria" w:hAnsi="Cambria"/>
          <w:sz w:val="24"/>
          <w:szCs w:val="24"/>
        </w:rPr>
        <w:t>A.</w:t>
      </w:r>
      <w:r>
        <w:rPr>
          <w:rFonts w:ascii="Cambria" w:hAnsi="Cambria"/>
          <w:sz w:val="24"/>
          <w:szCs w:val="24"/>
        </w:rPr>
        <w:t xml:space="preserve"> </w:t>
      </w:r>
      <w:r w:rsidRPr="00897833">
        <w:rPr>
          <w:rFonts w:ascii="Cambria" w:hAnsi="Cambria"/>
          <w:sz w:val="24"/>
          <w:szCs w:val="24"/>
        </w:rPr>
        <w:t>Pencil</w:t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  <w:t>1. Be on time.</w:t>
      </w:r>
    </w:p>
    <w:p w:rsidR="00897833" w:rsidRDefault="00897833" w:rsidP="0089783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3-Ring Binder </w:t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  <w:t>2. Be prepared.</w:t>
      </w:r>
    </w:p>
    <w:p w:rsidR="00897833" w:rsidRDefault="00897833" w:rsidP="0089783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 Pocket Folder</w:t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  <w:t>3. Be respectful.</w:t>
      </w:r>
    </w:p>
    <w:p w:rsidR="00897833" w:rsidRDefault="00897833" w:rsidP="0089783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 Graph Paper </w:t>
      </w:r>
      <w:r w:rsidRPr="00B27957">
        <w:rPr>
          <w:rFonts w:ascii="Cambria" w:hAnsi="Cambria"/>
          <w:i/>
          <w:sz w:val="24"/>
          <w:szCs w:val="24"/>
        </w:rPr>
        <w:t>(Spiral Graph Paper Notebook)</w:t>
      </w:r>
      <w:r w:rsidR="009F7BBC">
        <w:rPr>
          <w:rFonts w:ascii="Cambria" w:hAnsi="Cambria"/>
          <w:sz w:val="24"/>
          <w:szCs w:val="24"/>
        </w:rPr>
        <w:tab/>
        <w:t>4. Be responsible.</w:t>
      </w:r>
    </w:p>
    <w:p w:rsidR="00897833" w:rsidRPr="00897833" w:rsidRDefault="00897833" w:rsidP="0089783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E. Ruler </w:t>
      </w:r>
      <w:r w:rsidR="00B27957" w:rsidRPr="00B27957">
        <w:rPr>
          <w:rFonts w:ascii="Cambria" w:hAnsi="Cambria"/>
          <w:i/>
          <w:sz w:val="24"/>
          <w:szCs w:val="24"/>
        </w:rPr>
        <w:t>(1 foot)</w:t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  <w:t>5. Be safe.</w:t>
      </w:r>
    </w:p>
    <w:p w:rsidR="009F7BBC" w:rsidRDefault="0096737D" w:rsidP="00897833">
      <w:pPr>
        <w:spacing w:after="0" w:line="240" w:lineRule="auto"/>
        <w:rPr>
          <w:rFonts w:ascii="Cambria" w:hAnsi="Cambria"/>
          <w:sz w:val="24"/>
          <w:szCs w:val="24"/>
        </w:rPr>
      </w:pPr>
      <w:r w:rsidRPr="0096737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BF88A" wp14:editId="1D5A7C02">
                <wp:simplePos x="0" y="0"/>
                <wp:positionH relativeFrom="margin">
                  <wp:posOffset>-76200</wp:posOffset>
                </wp:positionH>
                <wp:positionV relativeFrom="paragraph">
                  <wp:posOffset>375920</wp:posOffset>
                </wp:positionV>
                <wp:extent cx="622935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810" w:rsidRPr="00E5481B" w:rsidRDefault="00273810" w:rsidP="0096737D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E5481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Curriculum</w:t>
                            </w:r>
                          </w:p>
                          <w:p w:rsidR="00273810" w:rsidRDefault="00273810" w:rsidP="0096737D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Unit 1: The Design Process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Unit 6: Reverse Engineering </w:t>
                            </w:r>
                          </w:p>
                          <w:p w:rsidR="00273810" w:rsidRDefault="00273810" w:rsidP="0096737D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Unit 2: Technical Sketching &amp; Drawing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Unit 7: Documentation</w:t>
                            </w:r>
                          </w:p>
                          <w:p w:rsidR="00273810" w:rsidRDefault="00273810" w:rsidP="0096737D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Unit 3: Measuring &amp; Statistics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Unit 8: Advanced Computer Models - CAD</w:t>
                            </w:r>
                          </w:p>
                          <w:p w:rsidR="00273810" w:rsidRDefault="00273810" w:rsidP="0096737D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Unit 4: Modeling Skills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Unit 9: Design Team</w:t>
                            </w:r>
                          </w:p>
                          <w:p w:rsidR="00273810" w:rsidRDefault="00273810" w:rsidP="0096737D"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Unit 5: Geometry &amp; Design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Unit 10: Design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BF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9.6pt;width:490.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">
                <v:textbox>
                  <w:txbxContent>
                    <w:p w:rsidR="00273810" w:rsidRPr="00E5481B" w:rsidRDefault="00273810" w:rsidP="0096737D">
                      <w:pPr>
                        <w:spacing w:after="0" w:line="240" w:lineRule="auto"/>
                        <w:ind w:left="2880" w:firstLine="72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E5481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Curriculum</w:t>
                      </w:r>
                    </w:p>
                    <w:p w:rsidR="00273810" w:rsidRDefault="00273810" w:rsidP="0096737D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Unit 1: The Design Process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Unit 6: Reverse Engineering </w:t>
                      </w:r>
                    </w:p>
                    <w:p w:rsidR="00273810" w:rsidRDefault="00273810" w:rsidP="0096737D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Unit 2: Technical Sketching &amp; Drawing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Unit 7: Documentation</w:t>
                      </w:r>
                    </w:p>
                    <w:p w:rsidR="00273810" w:rsidRDefault="00273810" w:rsidP="0096737D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Unit 3: Measuring &amp; Statistics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Unit 8: Advanced Computer Models - CAD</w:t>
                      </w:r>
                    </w:p>
                    <w:p w:rsidR="00273810" w:rsidRDefault="00273810" w:rsidP="0096737D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Unit 4: Modeling Skills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Unit 9: Design Team</w:t>
                      </w:r>
                    </w:p>
                    <w:p w:rsidR="00273810" w:rsidRDefault="00273810" w:rsidP="0096737D"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Unit 5: Geometry &amp; Design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Unit 10: Design Challenges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7BBC">
        <w:rPr>
          <w:rFonts w:ascii="Cambria" w:hAnsi="Cambria"/>
          <w:sz w:val="24"/>
          <w:szCs w:val="24"/>
        </w:rPr>
        <w:t>F. Positive Attitude</w:t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>
        <w:rPr>
          <w:rFonts w:ascii="Cambria" w:hAnsi="Cambria"/>
          <w:sz w:val="24"/>
          <w:szCs w:val="24"/>
        </w:rPr>
        <w:tab/>
      </w:r>
      <w:r w:rsidR="009F7BBC" w:rsidRPr="009F7BBC">
        <w:rPr>
          <w:rFonts w:ascii="Cambria" w:hAnsi="Cambria"/>
          <w:sz w:val="24"/>
          <w:szCs w:val="24"/>
        </w:rPr>
        <w:t>6. No cellphones</w:t>
      </w:r>
      <w:r w:rsidR="009F7BBC">
        <w:rPr>
          <w:rFonts w:ascii="Cambria" w:hAnsi="Cambria"/>
          <w:sz w:val="24"/>
          <w:szCs w:val="24"/>
        </w:rPr>
        <w:t xml:space="preserve"> or food unless approved!</w:t>
      </w:r>
    </w:p>
    <w:p w:rsidR="00E5481B" w:rsidRDefault="005C27FA" w:rsidP="00897833">
      <w:pPr>
        <w:spacing w:after="0" w:line="240" w:lineRule="auto"/>
        <w:rPr>
          <w:rFonts w:ascii="Cambria" w:hAnsi="Cambria"/>
          <w:sz w:val="24"/>
          <w:szCs w:val="24"/>
        </w:rPr>
      </w:pPr>
      <w:r w:rsidRPr="005C27F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894875" wp14:editId="1CAD7717">
                <wp:simplePos x="0" y="0"/>
                <wp:positionH relativeFrom="margin">
                  <wp:posOffset>2714625</wp:posOffset>
                </wp:positionH>
                <wp:positionV relativeFrom="paragraph">
                  <wp:posOffset>1568450</wp:posOffset>
                </wp:positionV>
                <wp:extent cx="3438525" cy="11715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810" w:rsidRPr="005C27FA" w:rsidRDefault="00273810" w:rsidP="005C27F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</w:pPr>
                            <w:r w:rsidRPr="005C27FA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Grading Weights</w:t>
                            </w:r>
                          </w:p>
                          <w:p w:rsidR="00273810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:rsidR="00273810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273810">
                              <w:rPr>
                                <w:rFonts w:ascii="Cambria" w:hAnsi="Cambria"/>
                                <w:b/>
                              </w:rPr>
                              <w:t>Formal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(Tests/</w:t>
                            </w:r>
                            <w:r w:rsidRPr="005C27FA">
                              <w:rPr>
                                <w:rFonts w:ascii="Cambria" w:hAnsi="Cambria"/>
                                <w:i/>
                              </w:rPr>
                              <w:t>Projects)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50%</w:t>
                            </w:r>
                          </w:p>
                          <w:p w:rsidR="00273810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273810">
                              <w:rPr>
                                <w:rFonts w:ascii="Cambria" w:hAnsi="Cambria"/>
                                <w:b/>
                              </w:rPr>
                              <w:t>Informal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(</w:t>
                            </w:r>
                            <w:r w:rsidRPr="005C27FA">
                              <w:rPr>
                                <w:rFonts w:ascii="Cambria" w:hAnsi="Cambria"/>
                                <w:i/>
                              </w:rPr>
                              <w:t>Daily Assignments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/Participation</w:t>
                            </w:r>
                            <w:r>
                              <w:rPr>
                                <w:rFonts w:ascii="Cambria" w:hAnsi="Cambria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30%</w:t>
                            </w:r>
                          </w:p>
                          <w:p w:rsidR="00273810" w:rsidRPr="005C27FA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273810">
                              <w:rPr>
                                <w:rFonts w:ascii="Cambria" w:hAnsi="Cambria"/>
                                <w:b/>
                              </w:rPr>
                              <w:t>Final Exam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20%</w:t>
                            </w:r>
                          </w:p>
                          <w:p w:rsidR="00273810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:rsidR="00273810" w:rsidRPr="005C27FA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:rsidR="00273810" w:rsidRPr="005C27FA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227A" id="Text Box 3" o:spid="_x0000_s1027" type="#_x0000_t202" style="position:absolute;margin-left:213.75pt;margin-top:123.5pt;width:270.75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">
                <v:textbox>
                  <w:txbxContent>
                    <w:p w:rsidR="00273810" w:rsidRPr="005C27FA" w:rsidRDefault="00273810" w:rsidP="005C27F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u w:val="single"/>
                        </w:rPr>
                      </w:pPr>
                      <w:r w:rsidRPr="005C27FA">
                        <w:rPr>
                          <w:rFonts w:ascii="Cambria" w:hAnsi="Cambria"/>
                          <w:b/>
                          <w:u w:val="single"/>
                        </w:rPr>
                        <w:t>Grading Weights</w:t>
                      </w:r>
                    </w:p>
                    <w:p w:rsidR="00273810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:rsidR="00273810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273810">
                        <w:rPr>
                          <w:rFonts w:ascii="Cambria" w:hAnsi="Cambria"/>
                          <w:b/>
                        </w:rPr>
                        <w:t>Formal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</w:rPr>
                        <w:t>(Tests/</w:t>
                      </w:r>
                      <w:r w:rsidRPr="005C27FA">
                        <w:rPr>
                          <w:rFonts w:ascii="Cambria" w:hAnsi="Cambria"/>
                          <w:i/>
                        </w:rPr>
                        <w:t>Projects)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>50%</w:t>
                      </w:r>
                    </w:p>
                    <w:p w:rsidR="00273810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273810">
                        <w:rPr>
                          <w:rFonts w:ascii="Cambria" w:hAnsi="Cambria"/>
                          <w:b/>
                        </w:rPr>
                        <w:t>Informal</w:t>
                      </w:r>
                      <w:r>
                        <w:rPr>
                          <w:rFonts w:ascii="Cambria" w:hAnsi="Cambria"/>
                        </w:rPr>
                        <w:t xml:space="preserve"> (</w:t>
                      </w:r>
                      <w:r w:rsidRPr="005C27FA">
                        <w:rPr>
                          <w:rFonts w:ascii="Cambria" w:hAnsi="Cambria"/>
                          <w:i/>
                        </w:rPr>
                        <w:t>Daily Assignments</w:t>
                      </w:r>
                      <w:r>
                        <w:rPr>
                          <w:rFonts w:ascii="Cambria" w:hAnsi="Cambria"/>
                          <w:i/>
                        </w:rPr>
                        <w:t>/Participation</w:t>
                      </w:r>
                      <w:r>
                        <w:rPr>
                          <w:rFonts w:ascii="Cambria" w:hAnsi="Cambria"/>
                        </w:rPr>
                        <w:t>)</w:t>
                      </w:r>
                      <w:r>
                        <w:rPr>
                          <w:rFonts w:ascii="Cambria" w:hAnsi="Cambria"/>
                        </w:rPr>
                        <w:tab/>
                        <w:t>30%</w:t>
                      </w:r>
                    </w:p>
                    <w:p w:rsidR="00273810" w:rsidRPr="005C27FA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273810">
                        <w:rPr>
                          <w:rFonts w:ascii="Cambria" w:hAnsi="Cambria"/>
                          <w:b/>
                        </w:rPr>
                        <w:t>Final Exam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>20%</w:t>
                      </w:r>
                    </w:p>
                    <w:p w:rsidR="00273810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:rsidR="00273810" w:rsidRPr="005C27FA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:rsidR="00273810" w:rsidRPr="005C27FA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7F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E3C106" wp14:editId="4A70E808">
                <wp:simplePos x="0" y="0"/>
                <wp:positionH relativeFrom="margin">
                  <wp:posOffset>-57150</wp:posOffset>
                </wp:positionH>
                <wp:positionV relativeFrom="paragraph">
                  <wp:posOffset>1565275</wp:posOffset>
                </wp:positionV>
                <wp:extent cx="1276350" cy="1152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810" w:rsidRPr="005C27FA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</w:pPr>
                            <w:r w:rsidRPr="005C27FA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Grading Scale </w:t>
                            </w:r>
                          </w:p>
                          <w:p w:rsidR="00273810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5C27FA">
                              <w:rPr>
                                <w:rFonts w:ascii="Cambria" w:hAnsi="Cambria"/>
                              </w:rPr>
                              <w:t>A</w:t>
                            </w:r>
                            <w:r w:rsidRPr="005C27FA">
                              <w:rPr>
                                <w:rFonts w:ascii="Cambria" w:hAnsi="Cambria"/>
                              </w:rPr>
                              <w:tab/>
                              <w:t>100 – 90</w:t>
                            </w:r>
                          </w:p>
                          <w:p w:rsidR="00273810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89 – 80</w:t>
                            </w:r>
                          </w:p>
                          <w:p w:rsidR="00273810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79 – 70</w:t>
                            </w:r>
                          </w:p>
                          <w:p w:rsidR="00273810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69 – 60</w:t>
                            </w:r>
                          </w:p>
                          <w:p w:rsidR="00273810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59 – 0</w:t>
                            </w:r>
                          </w:p>
                          <w:p w:rsidR="00273810" w:rsidRPr="005C27FA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:rsidR="00273810" w:rsidRPr="005C27FA" w:rsidRDefault="00273810" w:rsidP="005C27FA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3C106" id="_x0000_s1028" type="#_x0000_t202" style="position:absolute;margin-left:-4.5pt;margin-top:123.25pt;width:100.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">
                <v:textbox>
                  <w:txbxContent>
                    <w:p w:rsidR="00273810" w:rsidRPr="005C27FA" w:rsidRDefault="00273810" w:rsidP="005C27FA">
                      <w:pPr>
                        <w:spacing w:after="0"/>
                        <w:rPr>
                          <w:rFonts w:ascii="Cambria" w:hAnsi="Cambria"/>
                          <w:b/>
                          <w:u w:val="single"/>
                        </w:rPr>
                      </w:pPr>
                      <w:r w:rsidRPr="005C27FA">
                        <w:rPr>
                          <w:rFonts w:ascii="Cambria" w:hAnsi="Cambria"/>
                          <w:b/>
                          <w:u w:val="single"/>
                        </w:rPr>
                        <w:t xml:space="preserve">Grading Scale </w:t>
                      </w:r>
                    </w:p>
                    <w:p w:rsidR="00273810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5C27FA">
                        <w:rPr>
                          <w:rFonts w:ascii="Cambria" w:hAnsi="Cambria"/>
                        </w:rPr>
                        <w:t>A</w:t>
                      </w:r>
                      <w:r w:rsidRPr="005C27FA">
                        <w:rPr>
                          <w:rFonts w:ascii="Cambria" w:hAnsi="Cambria"/>
                        </w:rPr>
                        <w:tab/>
                        <w:t>100 – 90</w:t>
                      </w:r>
                    </w:p>
                    <w:p w:rsidR="00273810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</w:t>
                      </w:r>
                      <w:r>
                        <w:rPr>
                          <w:rFonts w:ascii="Cambria" w:hAnsi="Cambria"/>
                        </w:rPr>
                        <w:tab/>
                        <w:t>89 – 80</w:t>
                      </w:r>
                    </w:p>
                    <w:p w:rsidR="00273810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</w:t>
                      </w:r>
                      <w:r>
                        <w:rPr>
                          <w:rFonts w:ascii="Cambria" w:hAnsi="Cambria"/>
                        </w:rPr>
                        <w:tab/>
                        <w:t>79 – 70</w:t>
                      </w:r>
                    </w:p>
                    <w:p w:rsidR="00273810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</w:t>
                      </w:r>
                      <w:r>
                        <w:rPr>
                          <w:rFonts w:ascii="Cambria" w:hAnsi="Cambria"/>
                        </w:rPr>
                        <w:tab/>
                        <w:t>69 – 60</w:t>
                      </w:r>
                    </w:p>
                    <w:p w:rsidR="00273810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</w:t>
                      </w:r>
                      <w:r>
                        <w:rPr>
                          <w:rFonts w:ascii="Cambria" w:hAnsi="Cambria"/>
                        </w:rPr>
                        <w:tab/>
                        <w:t>59 – 0</w:t>
                      </w:r>
                    </w:p>
                    <w:p w:rsidR="00273810" w:rsidRPr="005C27FA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:rsidR="00273810" w:rsidRPr="005C27FA" w:rsidRDefault="00273810" w:rsidP="005C27FA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481B" w:rsidRDefault="00E5481B" w:rsidP="00897833">
      <w:pPr>
        <w:spacing w:after="0" w:line="240" w:lineRule="auto"/>
        <w:rPr>
          <w:rFonts w:ascii="Cambria" w:hAnsi="Cambria"/>
          <w:sz w:val="24"/>
          <w:szCs w:val="24"/>
        </w:rPr>
      </w:pPr>
    </w:p>
    <w:p w:rsidR="009F7BBC" w:rsidRDefault="009F7BBC" w:rsidP="00897833">
      <w:pPr>
        <w:spacing w:after="0" w:line="240" w:lineRule="auto"/>
        <w:rPr>
          <w:rFonts w:ascii="Cambria" w:hAnsi="Cambria"/>
          <w:sz w:val="24"/>
          <w:szCs w:val="24"/>
        </w:rPr>
      </w:pPr>
    </w:p>
    <w:p w:rsidR="009F7BBC" w:rsidRPr="009F7BBC" w:rsidRDefault="009F7BBC" w:rsidP="00897833">
      <w:pPr>
        <w:spacing w:after="0" w:line="240" w:lineRule="auto"/>
        <w:rPr>
          <w:rFonts w:ascii="Cambria" w:hAnsi="Cambria"/>
          <w:sz w:val="24"/>
          <w:szCs w:val="24"/>
        </w:rPr>
      </w:pPr>
    </w:p>
    <w:p w:rsidR="00897833" w:rsidRDefault="00897833" w:rsidP="00897833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:rsidR="00767446" w:rsidRDefault="00767446" w:rsidP="00897833">
      <w:pPr>
        <w:spacing w:after="0" w:line="240" w:lineRule="auto"/>
      </w:pPr>
    </w:p>
    <w:p w:rsidR="00767446" w:rsidRDefault="00767446" w:rsidP="00767446"/>
    <w:p w:rsidR="00443E5A" w:rsidRDefault="00443E5A" w:rsidP="00767446"/>
    <w:p w:rsidR="00A70FB3" w:rsidRDefault="00A70FB3" w:rsidP="00767446">
      <w:pPr>
        <w:rPr>
          <w:rFonts w:ascii="Cambria" w:hAnsi="Cambria"/>
        </w:rPr>
      </w:pPr>
    </w:p>
    <w:p w:rsidR="00A70FB3" w:rsidRDefault="00A70FB3" w:rsidP="00767446">
      <w:pPr>
        <w:rPr>
          <w:rFonts w:ascii="Cambria" w:hAnsi="Cambria"/>
        </w:rPr>
      </w:pPr>
    </w:p>
    <w:p w:rsidR="00A70FB3" w:rsidRDefault="00A70FB3" w:rsidP="00767446">
      <w:pPr>
        <w:rPr>
          <w:rFonts w:ascii="Cambria" w:hAnsi="Cambria"/>
        </w:rPr>
      </w:pPr>
    </w:p>
    <w:p w:rsidR="00A70FB3" w:rsidRDefault="00A70FB3" w:rsidP="00767446">
      <w:pPr>
        <w:rPr>
          <w:rFonts w:ascii="Cambria" w:hAnsi="Cambria"/>
        </w:rPr>
      </w:pPr>
    </w:p>
    <w:p w:rsidR="00A70FB3" w:rsidRDefault="00A70FB3" w:rsidP="00767446">
      <w:pPr>
        <w:rPr>
          <w:rFonts w:ascii="Cambria" w:hAnsi="Cambria"/>
        </w:rPr>
      </w:pPr>
    </w:p>
    <w:p w:rsidR="00A70FB3" w:rsidRDefault="00A70FB3" w:rsidP="00767446">
      <w:pPr>
        <w:rPr>
          <w:rFonts w:ascii="Cambria" w:hAnsi="Cambria"/>
        </w:rPr>
      </w:pPr>
    </w:p>
    <w:p w:rsidR="00A70FB3" w:rsidRDefault="00A70FB3" w:rsidP="00767446">
      <w:pPr>
        <w:rPr>
          <w:rFonts w:ascii="Cambria" w:hAnsi="Cambria"/>
        </w:rPr>
      </w:pPr>
    </w:p>
    <w:p w:rsidR="00A70FB3" w:rsidRDefault="00A70FB3" w:rsidP="00767446">
      <w:pPr>
        <w:rPr>
          <w:rFonts w:ascii="Cambria" w:hAnsi="Cambria"/>
        </w:rPr>
      </w:pPr>
    </w:p>
    <w:p w:rsidR="00767446" w:rsidRDefault="00753B74" w:rsidP="00767446">
      <w:pPr>
        <w:rPr>
          <w:rFonts w:ascii="Cambria" w:hAnsi="Cambria"/>
        </w:rPr>
      </w:pPr>
      <w:r>
        <w:rPr>
          <w:rFonts w:ascii="Cambria" w:hAnsi="Cambria"/>
        </w:rPr>
        <w:t xml:space="preserve">August 28, 2017 </w:t>
      </w:r>
    </w:p>
    <w:p w:rsidR="00753B74" w:rsidRDefault="00753B74" w:rsidP="00767446">
      <w:pPr>
        <w:rPr>
          <w:rFonts w:ascii="Cambria" w:hAnsi="Cambria"/>
        </w:rPr>
      </w:pPr>
    </w:p>
    <w:p w:rsidR="00753B74" w:rsidRDefault="008F29BC" w:rsidP="008F29BC">
      <w:pPr>
        <w:tabs>
          <w:tab w:val="left" w:pos="765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753B74" w:rsidRDefault="00753B74" w:rsidP="00767446">
      <w:pPr>
        <w:rPr>
          <w:rFonts w:ascii="Cambria" w:hAnsi="Cambria"/>
        </w:rPr>
      </w:pPr>
      <w:r>
        <w:rPr>
          <w:rFonts w:ascii="Cambria" w:hAnsi="Cambria"/>
        </w:rPr>
        <w:t>Dear parents and students,</w:t>
      </w:r>
    </w:p>
    <w:p w:rsidR="00753B74" w:rsidRDefault="00753B74" w:rsidP="00767446">
      <w:pPr>
        <w:rPr>
          <w:rFonts w:ascii="Cambria" w:hAnsi="Cambria"/>
        </w:rPr>
      </w:pPr>
      <w:r>
        <w:rPr>
          <w:rFonts w:ascii="Cambria" w:hAnsi="Cambria"/>
        </w:rPr>
        <w:t>Welcome to the Academy of Engineer</w:t>
      </w:r>
      <w:r w:rsidR="002C3AF1">
        <w:rPr>
          <w:rFonts w:ascii="Cambria" w:hAnsi="Cambria"/>
        </w:rPr>
        <w:t xml:space="preserve">ing at East Mecklenburg!  This is going to be an exciting semester.  Parents feel free to review my website and </w:t>
      </w:r>
      <w:r w:rsidR="005440DE">
        <w:rPr>
          <w:rFonts w:ascii="Cambria" w:hAnsi="Cambria"/>
        </w:rPr>
        <w:t xml:space="preserve">students please get familiar with my Canvas page.  </w:t>
      </w:r>
      <w:r w:rsidR="006C2AEA">
        <w:rPr>
          <w:rFonts w:ascii="Cambria" w:hAnsi="Cambria"/>
        </w:rPr>
        <w:t xml:space="preserve">Most assignments will be completed and submitted through Canvas.  </w:t>
      </w:r>
      <w:r w:rsidR="008F29BC">
        <w:rPr>
          <w:rFonts w:ascii="Cambria" w:hAnsi="Cambria"/>
        </w:rPr>
        <w:t xml:space="preserve">Students will be graded on Canvas however Power School will show correct grade averages.  I am confident this will be an outstanding semester and </w:t>
      </w:r>
      <w:r w:rsidR="006C2AEA">
        <w:rPr>
          <w:rFonts w:ascii="Cambria" w:hAnsi="Cambria"/>
        </w:rPr>
        <w:t>I l</w:t>
      </w:r>
      <w:r w:rsidR="009F1448">
        <w:rPr>
          <w:rFonts w:ascii="Cambria" w:hAnsi="Cambria"/>
        </w:rPr>
        <w:t xml:space="preserve">ook forward to working with you all.  All students can be successful in engineering with patience, </w:t>
      </w:r>
      <w:r w:rsidR="008F29BC">
        <w:rPr>
          <w:rFonts w:ascii="Cambria" w:hAnsi="Cambria"/>
        </w:rPr>
        <w:t xml:space="preserve">practice, and persistence.  I look forward to working with you in class.  Go Eagles! </w:t>
      </w:r>
    </w:p>
    <w:p w:rsidR="008F29BC" w:rsidRDefault="008F29BC" w:rsidP="00767446">
      <w:pPr>
        <w:rPr>
          <w:rFonts w:ascii="Cambria" w:hAnsi="Cambria"/>
        </w:rPr>
      </w:pPr>
    </w:p>
    <w:p w:rsidR="008F29BC" w:rsidRDefault="008F29BC" w:rsidP="0076744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Best Regards,</w:t>
      </w:r>
    </w:p>
    <w:p w:rsidR="008F29BC" w:rsidRDefault="008F29BC" w:rsidP="00767446">
      <w:pPr>
        <w:rPr>
          <w:rFonts w:ascii="Cambria" w:hAnsi="Cambria"/>
        </w:rPr>
      </w:pPr>
    </w:p>
    <w:p w:rsidR="008F29BC" w:rsidRDefault="008F29BC" w:rsidP="0076744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Isiah Williams</w:t>
      </w:r>
    </w:p>
    <w:p w:rsidR="00753B74" w:rsidRPr="00753B74" w:rsidRDefault="00753B74" w:rsidP="00767446">
      <w:pPr>
        <w:rPr>
          <w:rFonts w:ascii="Cambria" w:hAnsi="Cambria"/>
        </w:rPr>
      </w:pPr>
    </w:p>
    <w:p w:rsidR="00B27957" w:rsidRPr="00753B74" w:rsidRDefault="00B27957" w:rsidP="00767446">
      <w:pPr>
        <w:rPr>
          <w:rFonts w:ascii="Cambria" w:hAnsi="Cambria"/>
        </w:rPr>
      </w:pPr>
    </w:p>
    <w:p w:rsidR="00B27957" w:rsidRPr="00753B74" w:rsidRDefault="00B27957" w:rsidP="00767446">
      <w:pPr>
        <w:rPr>
          <w:rFonts w:ascii="Cambria" w:hAnsi="Cambria"/>
        </w:rPr>
      </w:pPr>
    </w:p>
    <w:p w:rsidR="00B27957" w:rsidRPr="00753B74" w:rsidRDefault="00B27957" w:rsidP="00767446">
      <w:pPr>
        <w:rPr>
          <w:rFonts w:ascii="Cambria" w:hAnsi="Cambria"/>
        </w:rPr>
      </w:pPr>
    </w:p>
    <w:p w:rsidR="00B27957" w:rsidRPr="00753B74" w:rsidRDefault="00B27957" w:rsidP="00767446">
      <w:pPr>
        <w:rPr>
          <w:rFonts w:ascii="Cambria" w:hAnsi="Cambria"/>
        </w:rPr>
      </w:pPr>
    </w:p>
    <w:p w:rsidR="00B27957" w:rsidRPr="00753B74" w:rsidRDefault="00B27957" w:rsidP="00767446">
      <w:pPr>
        <w:rPr>
          <w:rFonts w:ascii="Cambria" w:hAnsi="Cambria"/>
        </w:rPr>
      </w:pPr>
    </w:p>
    <w:p w:rsidR="00B27957" w:rsidRPr="00753B74" w:rsidRDefault="00B27957" w:rsidP="00767446">
      <w:pPr>
        <w:rPr>
          <w:rFonts w:ascii="Cambria" w:hAnsi="Cambria"/>
        </w:rPr>
      </w:pPr>
    </w:p>
    <w:p w:rsidR="00B27957" w:rsidRPr="00753B74" w:rsidRDefault="00B27957" w:rsidP="00767446">
      <w:pPr>
        <w:rPr>
          <w:rFonts w:ascii="Cambria" w:hAnsi="Cambria"/>
        </w:rPr>
      </w:pPr>
    </w:p>
    <w:sectPr w:rsidR="00B27957" w:rsidRPr="00753B7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10" w:rsidRDefault="00273810" w:rsidP="00767446">
      <w:pPr>
        <w:spacing w:after="0" w:line="240" w:lineRule="auto"/>
      </w:pPr>
      <w:r>
        <w:separator/>
      </w:r>
    </w:p>
  </w:endnote>
  <w:endnote w:type="continuationSeparator" w:id="0">
    <w:p w:rsidR="00273810" w:rsidRDefault="00273810" w:rsidP="0076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810" w:rsidRDefault="00273810">
    <w:pPr>
      <w:pStyle w:val="Footer"/>
    </w:pPr>
  </w:p>
  <w:p w:rsidR="00273810" w:rsidRDefault="00273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10" w:rsidRDefault="00273810" w:rsidP="00767446">
      <w:pPr>
        <w:spacing w:after="0" w:line="240" w:lineRule="auto"/>
      </w:pPr>
      <w:r>
        <w:separator/>
      </w:r>
    </w:p>
  </w:footnote>
  <w:footnote w:type="continuationSeparator" w:id="0">
    <w:p w:rsidR="00273810" w:rsidRDefault="00273810" w:rsidP="0076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4DB4"/>
    <w:multiLevelType w:val="hybridMultilevel"/>
    <w:tmpl w:val="3C8EA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2A96"/>
    <w:multiLevelType w:val="hybridMultilevel"/>
    <w:tmpl w:val="44ECA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5A"/>
    <w:rsid w:val="00273810"/>
    <w:rsid w:val="002C3AF1"/>
    <w:rsid w:val="00443E5A"/>
    <w:rsid w:val="004D2B49"/>
    <w:rsid w:val="005440DE"/>
    <w:rsid w:val="00546620"/>
    <w:rsid w:val="00574D47"/>
    <w:rsid w:val="005C27FA"/>
    <w:rsid w:val="006C2AEA"/>
    <w:rsid w:val="00753B74"/>
    <w:rsid w:val="00767446"/>
    <w:rsid w:val="00897833"/>
    <w:rsid w:val="008F29BC"/>
    <w:rsid w:val="0096737D"/>
    <w:rsid w:val="009F1448"/>
    <w:rsid w:val="009F7BBC"/>
    <w:rsid w:val="00A35EE0"/>
    <w:rsid w:val="00A70FB3"/>
    <w:rsid w:val="00B27957"/>
    <w:rsid w:val="00D16EF2"/>
    <w:rsid w:val="00E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B0AA9-2210-4581-9E77-20D86A6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46"/>
  </w:style>
  <w:style w:type="paragraph" w:styleId="Footer">
    <w:name w:val="footer"/>
    <w:basedOn w:val="Normal"/>
    <w:link w:val="FooterChar"/>
    <w:uiPriority w:val="99"/>
    <w:unhideWhenUsed/>
    <w:rsid w:val="0076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ah.williams@cms.k12.nc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temeaglesfl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Isiah T.</dc:creator>
  <cp:keywords/>
  <dc:description/>
  <cp:lastModifiedBy>Williams, Isiah T.</cp:lastModifiedBy>
  <cp:revision>7</cp:revision>
  <cp:lastPrinted>2017-08-28T12:33:00Z</cp:lastPrinted>
  <dcterms:created xsi:type="dcterms:W3CDTF">2017-05-17T17:29:00Z</dcterms:created>
  <dcterms:modified xsi:type="dcterms:W3CDTF">2017-08-28T14:29:00Z</dcterms:modified>
</cp:coreProperties>
</file>